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C61349" w14:textId="77777777" w:rsidR="00090AFB" w:rsidRDefault="00090AFB" w:rsidP="00090AF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Hévíz Város Önkormányzata Képviselő-testületének</w:t>
      </w:r>
      <w:proofErr w:type="gramStart"/>
      <w:r>
        <w:rPr>
          <w:b/>
          <w:bCs/>
        </w:rPr>
        <w:t xml:space="preserve"> ….</w:t>
      </w:r>
      <w:proofErr w:type="gramEnd"/>
      <w:r>
        <w:rPr>
          <w:b/>
          <w:bCs/>
        </w:rPr>
        <w:t>./2024. (XI. 28.) önkormányzati rendelete</w:t>
      </w:r>
    </w:p>
    <w:p w14:paraId="72DEAC7C" w14:textId="77777777" w:rsidR="00090AFB" w:rsidRDefault="00090AFB" w:rsidP="00090AF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Hévíz Város Önkormányzat 2024. évi költségvetéséről szóló 1/2024. (II. 08.) önkormányzati rendelet módosításáról</w:t>
      </w:r>
    </w:p>
    <w:p w14:paraId="638C1080" w14:textId="77777777" w:rsidR="00090AFB" w:rsidRDefault="00090AFB" w:rsidP="00090AFB">
      <w:pPr>
        <w:pStyle w:val="Szvegtrzs"/>
        <w:spacing w:before="220" w:after="0" w:line="240" w:lineRule="auto"/>
        <w:jc w:val="both"/>
      </w:pPr>
      <w:r>
        <w:t>Hévíz Város Önkormányzat Képviselő-testülete az Alaptörvény 32. cikk (2) bekezdésében meghatározott eredeti jogalkotói hatáskörében, az Alaptörvény 32. cikk (1) bekezdés f) pontjában meghatározott feladatkörében eljárva a következőket rendeli el:</w:t>
      </w:r>
    </w:p>
    <w:p w14:paraId="0F61D74B" w14:textId="77777777" w:rsidR="00090AFB" w:rsidRDefault="00090AFB" w:rsidP="00090AF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378D1517" w14:textId="77777777" w:rsidR="00090AFB" w:rsidRDefault="00090AFB" w:rsidP="00090AFB">
      <w:pPr>
        <w:pStyle w:val="Szvegtrzs"/>
        <w:spacing w:after="0" w:line="240" w:lineRule="auto"/>
        <w:jc w:val="both"/>
      </w:pPr>
      <w:r>
        <w:t>A Hévíz Város Önkormányzat 2024. évi költségvetéséről szóló 1/2024. (II. 8.) önkormányzati rendelet 3. § (</w:t>
      </w:r>
      <w:proofErr w:type="gramStart"/>
      <w:r>
        <w:t>1)–</w:t>
      </w:r>
      <w:proofErr w:type="gramEnd"/>
      <w:r>
        <w:t>(3) bekezdése helyébe a következő rendelkezések lépnek:</w:t>
      </w:r>
    </w:p>
    <w:p w14:paraId="3A6ED9B7" w14:textId="77777777" w:rsidR="00090AFB" w:rsidRDefault="00090AFB" w:rsidP="00090AFB">
      <w:pPr>
        <w:pStyle w:val="Szvegtrzs"/>
        <w:spacing w:before="240" w:after="0" w:line="240" w:lineRule="auto"/>
        <w:jc w:val="both"/>
      </w:pPr>
      <w:r>
        <w:t>„(1) Hévíz Város Önkormányzat és intézményei 2024. évi költségvetési bevétele: 2 884 284 000 forint, ebből</w:t>
      </w:r>
    </w:p>
    <w:p w14:paraId="49A30A76" w14:textId="77777777" w:rsidR="00090AFB" w:rsidRDefault="00090AFB" w:rsidP="00090AF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működési célú bevételek 2 822 026 000 forint;</w:t>
      </w:r>
    </w:p>
    <w:p w14:paraId="0ED52790" w14:textId="77777777" w:rsidR="00090AFB" w:rsidRDefault="00090AFB" w:rsidP="00090AF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felhalmozási célú bevételek 62 258 000 forint.</w:t>
      </w:r>
    </w:p>
    <w:p w14:paraId="225B78DC" w14:textId="77777777" w:rsidR="00090AFB" w:rsidRDefault="00090AFB" w:rsidP="00090AFB">
      <w:pPr>
        <w:pStyle w:val="Szvegtrzs"/>
        <w:spacing w:before="240" w:after="0" w:line="240" w:lineRule="auto"/>
        <w:jc w:val="both"/>
      </w:pPr>
      <w:r>
        <w:t>(2) Az Önkormányzat és intézményei finanszírozási bevétele 1 889 606 000 forint.</w:t>
      </w:r>
    </w:p>
    <w:p w14:paraId="2A385695" w14:textId="77777777" w:rsidR="00090AFB" w:rsidRDefault="00090AFB" w:rsidP="00090AFB">
      <w:pPr>
        <w:pStyle w:val="Szvegtrzs"/>
        <w:spacing w:before="240" w:after="240" w:line="240" w:lineRule="auto"/>
        <w:jc w:val="both"/>
      </w:pPr>
      <w:r>
        <w:t>(3) Az Önkormányzat és intézményei 2024. évi bevétele összesen: 4 773 890 000 forint.”</w:t>
      </w:r>
    </w:p>
    <w:p w14:paraId="4E5E509E" w14:textId="77777777" w:rsidR="00090AFB" w:rsidRDefault="00090AFB" w:rsidP="00090AF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1347A9F9" w14:textId="77777777" w:rsidR="00090AFB" w:rsidRDefault="00090AFB" w:rsidP="00090AFB">
      <w:pPr>
        <w:pStyle w:val="Szvegtrzs"/>
        <w:spacing w:after="0" w:line="240" w:lineRule="auto"/>
        <w:jc w:val="both"/>
      </w:pPr>
      <w:r>
        <w:t>A Hévíz Város Önkormányzat 2024. évi költségvetéséről szóló 1/2024. (II. 8.) önkormányzati rendelet 4. § (</w:t>
      </w:r>
      <w:proofErr w:type="gramStart"/>
      <w:r>
        <w:t>1)–</w:t>
      </w:r>
      <w:proofErr w:type="gramEnd"/>
      <w:r>
        <w:t>(4) bekezdése helyébe a következő rendelkezések lépnek:</w:t>
      </w:r>
    </w:p>
    <w:p w14:paraId="3F507080" w14:textId="77777777" w:rsidR="00090AFB" w:rsidRDefault="00090AFB" w:rsidP="00090AFB">
      <w:pPr>
        <w:pStyle w:val="Szvegtrzs"/>
        <w:spacing w:before="240" w:after="0" w:line="240" w:lineRule="auto"/>
        <w:jc w:val="both"/>
      </w:pPr>
      <w:r>
        <w:t>„(1) Az Önkormányzat és intézményei 2024. évi költségvetési kiadása 4 549 056 000 forint, ebből:</w:t>
      </w:r>
    </w:p>
    <w:p w14:paraId="0BF8BD70" w14:textId="77777777" w:rsidR="00090AFB" w:rsidRDefault="00090AFB" w:rsidP="00090AF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működési célú kiadások 3 589 879 000 forint;</w:t>
      </w:r>
    </w:p>
    <w:p w14:paraId="60882A7B" w14:textId="77777777" w:rsidR="00090AFB" w:rsidRDefault="00090AFB" w:rsidP="00090AF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felhalmozási célú kiadások 959 177 000 forint.</w:t>
      </w:r>
    </w:p>
    <w:p w14:paraId="62D2A4BF" w14:textId="77777777" w:rsidR="00090AFB" w:rsidRDefault="00090AFB" w:rsidP="00090AFB">
      <w:pPr>
        <w:pStyle w:val="Szvegtrzs"/>
        <w:spacing w:before="240" w:after="0" w:line="240" w:lineRule="auto"/>
        <w:jc w:val="both"/>
      </w:pPr>
      <w:r>
        <w:t>(2) Az Önkormányzat tartaléka 85 052 000 forint, melyből 81 142 000 forint a működési tartalék és 3 910 000 forint a felhalmozási tartalék, melynek részleteit a 10. melléklet tartalmazza.</w:t>
      </w:r>
    </w:p>
    <w:p w14:paraId="46071B16" w14:textId="77777777" w:rsidR="00090AFB" w:rsidRDefault="00090AFB" w:rsidP="00090AFB">
      <w:pPr>
        <w:pStyle w:val="Szvegtrzs"/>
        <w:spacing w:before="240" w:after="0" w:line="240" w:lineRule="auto"/>
        <w:jc w:val="both"/>
      </w:pPr>
      <w:r>
        <w:t>(3) Az Önkormányzat és intézményei finanszírozási kiadások összege 224 834 000 forint.</w:t>
      </w:r>
    </w:p>
    <w:p w14:paraId="19A703D2" w14:textId="77777777" w:rsidR="00090AFB" w:rsidRDefault="00090AFB" w:rsidP="00090AFB">
      <w:pPr>
        <w:pStyle w:val="Szvegtrzs"/>
        <w:spacing w:before="240" w:after="240" w:line="240" w:lineRule="auto"/>
        <w:jc w:val="both"/>
      </w:pPr>
      <w:r>
        <w:t>(4) Az Önkormányzat és intézményei 2024. évi kiadása összesen:4 773 890 000 forint.”</w:t>
      </w:r>
    </w:p>
    <w:p w14:paraId="374A4730" w14:textId="77777777" w:rsidR="00090AFB" w:rsidRDefault="00090AFB" w:rsidP="00090AF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3799C33F" w14:textId="77777777" w:rsidR="00090AFB" w:rsidRDefault="00090AFB" w:rsidP="00090AFB">
      <w:pPr>
        <w:pStyle w:val="Szvegtrzs"/>
        <w:spacing w:after="0" w:line="240" w:lineRule="auto"/>
        <w:jc w:val="both"/>
      </w:pPr>
      <w:r>
        <w:t xml:space="preserve">(1) A Hévíz Város Önkormányzat 2024. évi költségvetéséről szóló 1/2024. (II. 8.) önkormányzati rendelet 5. § (1) bekezdés </w:t>
      </w:r>
      <w:proofErr w:type="gramStart"/>
      <w:r>
        <w:t>a)–</w:t>
      </w:r>
      <w:proofErr w:type="gramEnd"/>
      <w:r>
        <w:t>c) pontja helyébe a következő rendelkezések lépnek:</w:t>
      </w:r>
    </w:p>
    <w:p w14:paraId="20E41451" w14:textId="77777777" w:rsidR="00090AFB" w:rsidRDefault="00090AFB" w:rsidP="00090AFB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megállapított működési kiadás előirányzatain belül kiemelt előirányzatok:)</w:t>
      </w:r>
    </w:p>
    <w:p w14:paraId="68EC2564" w14:textId="77777777" w:rsidR="00090AFB" w:rsidRDefault="00090AFB" w:rsidP="00090AFB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személyi juttatások előirányzat összesen 1 138 615 000 forint;</w:t>
      </w:r>
    </w:p>
    <w:p w14:paraId="46634F7C" w14:textId="77777777" w:rsidR="00090AFB" w:rsidRDefault="00090AFB" w:rsidP="00090AF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munkaadót terhelő járulékok és szociális hozzájárulási adó előirányzat összesen 170 596 000 forint;</w:t>
      </w:r>
    </w:p>
    <w:p w14:paraId="6AED1FEF" w14:textId="77777777" w:rsidR="00090AFB" w:rsidRDefault="00090AFB" w:rsidP="00090AFB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dologi kiadások előirányzat összesen 1 744 877 000 forint;”</w:t>
      </w:r>
    </w:p>
    <w:p w14:paraId="25EF1680" w14:textId="77777777" w:rsidR="00090AFB" w:rsidRDefault="00090AFB" w:rsidP="00090AFB">
      <w:pPr>
        <w:pStyle w:val="Szvegtrzs"/>
        <w:spacing w:before="240" w:after="0" w:line="240" w:lineRule="auto"/>
        <w:jc w:val="both"/>
      </w:pPr>
      <w:r>
        <w:lastRenderedPageBreak/>
        <w:t>(2) A Hévíz Város Önkormányzat 2024. évi költségvetéséről szóló 1/2024. (II. 8.) önkormányzati rendelet 5. § (1) bekezdés e) pontja helyébe a következő rendelkezés lép:</w:t>
      </w:r>
    </w:p>
    <w:p w14:paraId="603EFDF2" w14:textId="77777777" w:rsidR="00090AFB" w:rsidRDefault="00090AFB" w:rsidP="00090AFB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megállapított működési kiadás előirányzatain belül kiemelt előirányzatok:)</w:t>
      </w:r>
    </w:p>
    <w:p w14:paraId="6BA117C2" w14:textId="77777777" w:rsidR="00090AFB" w:rsidRDefault="00090AFB" w:rsidP="00090AFB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e)</w:t>
      </w:r>
      <w:r>
        <w:tab/>
        <w:t>egyéb működési célú kiadások előirányzat összesen 438 340 000 forint.”</w:t>
      </w:r>
    </w:p>
    <w:p w14:paraId="1E196E6E" w14:textId="77777777" w:rsidR="00090AFB" w:rsidRDefault="00090AFB" w:rsidP="00090AFB">
      <w:pPr>
        <w:pStyle w:val="Szvegtrzs"/>
        <w:spacing w:before="240" w:after="0" w:line="240" w:lineRule="auto"/>
        <w:jc w:val="both"/>
      </w:pPr>
      <w:r>
        <w:t>(3) A Hévíz Város Önkormányzat 2024. évi költségvetéséről szóló 1/2024. (II. 8.) önkormányzati rendelet 5. § (2) bekezdés a) pontja helyébe a következő rendelkezés lép:</w:t>
      </w:r>
    </w:p>
    <w:p w14:paraId="50AE3CAA" w14:textId="77777777" w:rsidR="00090AFB" w:rsidRDefault="00090AFB" w:rsidP="00090AFB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megállapított felhalmozási kiadás előirányzatain belül kiemelt előirányzatok:)</w:t>
      </w:r>
    </w:p>
    <w:p w14:paraId="475A2345" w14:textId="77777777" w:rsidR="00090AFB" w:rsidRDefault="00090AFB" w:rsidP="00090AFB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beruházások előirányzat összesen 882 220 000 forint;”</w:t>
      </w:r>
    </w:p>
    <w:p w14:paraId="6807DBEA" w14:textId="77777777" w:rsidR="00090AFB" w:rsidRDefault="00090AFB" w:rsidP="00090AFB">
      <w:pPr>
        <w:pStyle w:val="Szvegtrzs"/>
        <w:spacing w:before="240" w:after="0" w:line="240" w:lineRule="auto"/>
        <w:jc w:val="both"/>
      </w:pPr>
      <w:r>
        <w:t>(4) A Hévíz Város Önkormányzat 2024. évi költségvetéséről szóló 1/2024. (II. 8.) önkormányzati rendelet 5. § (3) bekezdése helyébe a következő rendelkezés lép:</w:t>
      </w:r>
    </w:p>
    <w:p w14:paraId="108C95A6" w14:textId="77777777" w:rsidR="00090AFB" w:rsidRDefault="00090AFB" w:rsidP="00090AFB">
      <w:pPr>
        <w:pStyle w:val="Szvegtrzs"/>
        <w:spacing w:before="240" w:after="240" w:line="240" w:lineRule="auto"/>
        <w:jc w:val="both"/>
      </w:pPr>
      <w:r>
        <w:t>„(3) A költségvetés egyensúlyát 1 814 495 801 forint költségvetési maradvány igénybevételével és 75 110 000 forint államháztartáson belüli megelőlegezéssel biztosítja. Ebből a működési jellegű feladatok 843 766 801 forint a felhalmozási jellegű feladatok 1 045 839 000 forint.”</w:t>
      </w:r>
    </w:p>
    <w:p w14:paraId="7C55BB85" w14:textId="77777777" w:rsidR="00090AFB" w:rsidRDefault="00090AFB" w:rsidP="00090AF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0007E2B1" w14:textId="77777777" w:rsidR="00090AFB" w:rsidRDefault="00090AFB" w:rsidP="00090AFB">
      <w:pPr>
        <w:pStyle w:val="Szvegtrzs"/>
        <w:spacing w:after="0" w:line="240" w:lineRule="auto"/>
        <w:jc w:val="both"/>
      </w:pPr>
      <w:r>
        <w:t>A Hévíz Város Önkormányzat 2024. évi költségvetéséről szóló 1/2024. (II. 8.) önkormányzati rendelet 6. § (1) bekezdés a) és b) pontja helyébe a következő rendelkezések lépnek:</w:t>
      </w:r>
    </w:p>
    <w:p w14:paraId="49906011" w14:textId="77777777" w:rsidR="00090AFB" w:rsidRDefault="00090AFB" w:rsidP="00090AFB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[Az Önkormányzat (12. melléklet) 2024. évi:]</w:t>
      </w:r>
    </w:p>
    <w:p w14:paraId="42C235C2" w14:textId="77777777" w:rsidR="00090AFB" w:rsidRDefault="00090AFB" w:rsidP="00090AFB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bevételi főösszege 4 295 612 000 forint;</w:t>
      </w:r>
    </w:p>
    <w:p w14:paraId="2F9522D4" w14:textId="77777777" w:rsidR="00090AFB" w:rsidRDefault="00090AFB" w:rsidP="00090AFB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kiadási főösszege 4 295 612 000 forint.”</w:t>
      </w:r>
    </w:p>
    <w:p w14:paraId="0765E035" w14:textId="77777777" w:rsidR="00090AFB" w:rsidRDefault="00090AFB" w:rsidP="00090AF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6A5705C7" w14:textId="77777777" w:rsidR="00090AFB" w:rsidRDefault="00090AFB" w:rsidP="00090AFB">
      <w:pPr>
        <w:pStyle w:val="Szvegtrzs"/>
        <w:spacing w:after="0" w:line="240" w:lineRule="auto"/>
        <w:jc w:val="both"/>
      </w:pPr>
      <w:r>
        <w:t>A Hévíz Város Önkormányzat 2024. évi költségvetéséről szóló 1/2024. (II. 8.) önkormányzati rendelet 7. § a) és b) pontja helyébe a következő rendelkezések lépnek:</w:t>
      </w:r>
    </w:p>
    <w:p w14:paraId="278589CC" w14:textId="77777777" w:rsidR="00090AFB" w:rsidRDefault="00090AFB" w:rsidP="00090AFB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[A Hévíz Város Önkormányzat Gazdasági, Műszaki Ellátó Szervezet (17. melléklet) 2024. évi:]</w:t>
      </w:r>
    </w:p>
    <w:p w14:paraId="49041D2B" w14:textId="77777777" w:rsidR="00090AFB" w:rsidRDefault="00090AFB" w:rsidP="00090AFB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bevételi főösszege 615 877 000 forint;</w:t>
      </w:r>
    </w:p>
    <w:p w14:paraId="3DDFCE17" w14:textId="77777777" w:rsidR="00090AFB" w:rsidRDefault="00090AFB" w:rsidP="00090AFB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kiadási főösszege 615 877 000 forint.”</w:t>
      </w:r>
    </w:p>
    <w:p w14:paraId="4DF22F88" w14:textId="77777777" w:rsidR="00090AFB" w:rsidRDefault="00090AFB" w:rsidP="00090AF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5F1652D0" w14:textId="77777777" w:rsidR="00090AFB" w:rsidRDefault="00090AFB" w:rsidP="00090AFB">
      <w:pPr>
        <w:pStyle w:val="Szvegtrzs"/>
        <w:spacing w:after="0" w:line="240" w:lineRule="auto"/>
        <w:jc w:val="both"/>
      </w:pPr>
      <w:r>
        <w:t>A Hévíz Város Önkormányzat 2024. évi költségvetéséről szóló 1/2024. (II. 8.) önkormányzati rendelet 8. § a) és b) pontja helyébe a következő rendelkezések lépnek:</w:t>
      </w:r>
    </w:p>
    <w:p w14:paraId="7673F0AB" w14:textId="77777777" w:rsidR="00090AFB" w:rsidRDefault="00090AFB" w:rsidP="00090AFB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[A Gróf I. Festetics György Művelődési Központ, Városi Könyvtár és Muzeális Gyűjtemény (18. melléklet) 2024. évi:]</w:t>
      </w:r>
    </w:p>
    <w:p w14:paraId="58E4BAAB" w14:textId="77777777" w:rsidR="00090AFB" w:rsidRDefault="00090AFB" w:rsidP="00090AFB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bevételi főösszege 87 730 000 forint.</w:t>
      </w:r>
    </w:p>
    <w:p w14:paraId="59DA1759" w14:textId="77777777" w:rsidR="00090AFB" w:rsidRDefault="00090AFB" w:rsidP="00090AFB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kiadási főösszege 87 730 000 forint;”</w:t>
      </w:r>
    </w:p>
    <w:p w14:paraId="1EBE9A62" w14:textId="77777777" w:rsidR="00090AFB" w:rsidRDefault="00090AFB" w:rsidP="00090AF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14:paraId="11356E68" w14:textId="77777777" w:rsidR="00090AFB" w:rsidRDefault="00090AFB" w:rsidP="00090AFB">
      <w:pPr>
        <w:pStyle w:val="Szvegtrzs"/>
        <w:spacing w:after="0" w:line="240" w:lineRule="auto"/>
        <w:jc w:val="both"/>
      </w:pPr>
      <w:r>
        <w:t>A Hévíz Város Önkormányzat 2024. évi költségvetéséről szóló 1/2024. (II. 8.) önkormányzati rendelet 9. § a) és b) pontja helyébe a következő rendelkezések lépnek:</w:t>
      </w:r>
    </w:p>
    <w:p w14:paraId="49D9463A" w14:textId="77777777" w:rsidR="00090AFB" w:rsidRDefault="00090AFB" w:rsidP="00090AFB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lastRenderedPageBreak/>
        <w:t>[A Teréz Anya Szociális Integrált Intézmény (19. melléklet) 2024. évi:]</w:t>
      </w:r>
    </w:p>
    <w:p w14:paraId="2F67EC9F" w14:textId="77777777" w:rsidR="00090AFB" w:rsidRDefault="00090AFB" w:rsidP="00090AFB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bevételi főösszege 647 665 000 forint;</w:t>
      </w:r>
    </w:p>
    <w:p w14:paraId="40ED6987" w14:textId="77777777" w:rsidR="00090AFB" w:rsidRDefault="00090AFB" w:rsidP="00090AFB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kiadási főösszege 647 665 000 forint.”</w:t>
      </w:r>
    </w:p>
    <w:p w14:paraId="6EF62ABE" w14:textId="77777777" w:rsidR="00090AFB" w:rsidRDefault="00090AFB" w:rsidP="00090AF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14:paraId="74D2BEE5" w14:textId="77777777" w:rsidR="00090AFB" w:rsidRDefault="00090AFB" w:rsidP="00090AFB">
      <w:pPr>
        <w:pStyle w:val="Szvegtrzs"/>
        <w:spacing w:after="240"/>
        <w:ind w:left="580" w:hanging="560"/>
        <w:jc w:val="both"/>
      </w:pPr>
      <w:r>
        <w:t xml:space="preserve">(1) </w:t>
      </w:r>
      <w:bookmarkStart w:id="0" w:name="_Hlk169678060"/>
      <w:r>
        <w:t xml:space="preserve">A Hévíz Város Önkormányzat </w:t>
      </w:r>
      <w:bookmarkStart w:id="1" w:name="_Hlk138168212"/>
      <w:r>
        <w:t xml:space="preserve">2024. évi költségvetéséről szóló 1/2024 (II.08.) </w:t>
      </w:r>
      <w:bookmarkEnd w:id="1"/>
      <w:r>
        <w:t>önkormányzati rendelet 1. melléklete helyébe az 1. melléklet lép.</w:t>
      </w:r>
    </w:p>
    <w:bookmarkEnd w:id="0"/>
    <w:p w14:paraId="53F24B68" w14:textId="77777777" w:rsidR="00090AFB" w:rsidRDefault="00090AFB" w:rsidP="00090AFB">
      <w:pPr>
        <w:pStyle w:val="Szvegtrzs"/>
        <w:spacing w:after="240"/>
        <w:ind w:left="580" w:hanging="560"/>
        <w:jc w:val="both"/>
      </w:pPr>
      <w:r>
        <w:t>(2) A Hévíz Város Önkormányzat 2024. évi költségvetéséről szóló 1/2024 (II.08.) önkormányzati rendelet 2. melléklete helyébe a 2. melléklet lép.</w:t>
      </w:r>
    </w:p>
    <w:p w14:paraId="1143A422" w14:textId="77777777" w:rsidR="00090AFB" w:rsidRDefault="00090AFB" w:rsidP="00090AFB">
      <w:pPr>
        <w:pStyle w:val="Szvegtrzs"/>
        <w:spacing w:after="240"/>
        <w:ind w:left="580" w:hanging="560"/>
        <w:jc w:val="both"/>
      </w:pPr>
      <w:r>
        <w:t>(3) A Hévíz Város Önkormányzat 2024. évi költségvetéséről szóló 1/2024 (II.08.) önkormányzati rendelet 3. melléklete helyébe a 3. melléklet lép.</w:t>
      </w:r>
    </w:p>
    <w:p w14:paraId="6AFC6D89" w14:textId="77777777" w:rsidR="00090AFB" w:rsidRDefault="00090AFB" w:rsidP="00090AFB">
      <w:pPr>
        <w:pStyle w:val="Szvegtrzs"/>
        <w:spacing w:after="240"/>
        <w:ind w:left="580" w:hanging="560"/>
        <w:jc w:val="both"/>
      </w:pPr>
      <w:r>
        <w:t>(4) A Hévíz Város Önkormányzat 2024. évi költségvetéséről szóló 1/2024 (II.08.) önkormányzati rendelet 5. melléklete helyébe a 4. melléklet lép.</w:t>
      </w:r>
    </w:p>
    <w:p w14:paraId="71032205" w14:textId="77777777" w:rsidR="00090AFB" w:rsidRDefault="00090AFB" w:rsidP="00090AFB">
      <w:pPr>
        <w:pStyle w:val="Szvegtrzs"/>
        <w:spacing w:after="240"/>
        <w:ind w:left="580" w:hanging="560"/>
        <w:jc w:val="both"/>
      </w:pPr>
      <w:r>
        <w:t>(5) A Hévíz Város Önkormányzat 2024. évi költségvetéséről szóló 1/2024 (II.08.) önkormányzati rendelet 6. melléklete helyébe az 5. melléklet lép.</w:t>
      </w:r>
    </w:p>
    <w:p w14:paraId="203D0065" w14:textId="77777777" w:rsidR="00090AFB" w:rsidRDefault="00090AFB" w:rsidP="00090AFB">
      <w:pPr>
        <w:pStyle w:val="Szvegtrzs"/>
        <w:spacing w:after="240"/>
        <w:ind w:left="580" w:hanging="560"/>
        <w:jc w:val="both"/>
      </w:pPr>
      <w:r>
        <w:t xml:space="preserve"> (6) A Hévíz Város Önkormányzat 2024. évi költségvetéséről szóló 1/2024 (II.08.) önkormányzati rendelet 8. melléklete helyébe a 6. melléklet lép.</w:t>
      </w:r>
    </w:p>
    <w:p w14:paraId="5F44EFCB" w14:textId="77777777" w:rsidR="00090AFB" w:rsidRDefault="00090AFB" w:rsidP="00090AFB">
      <w:pPr>
        <w:pStyle w:val="Szvegtrzs"/>
        <w:spacing w:after="240"/>
        <w:ind w:left="580" w:hanging="560"/>
        <w:jc w:val="both"/>
      </w:pPr>
      <w:r>
        <w:t xml:space="preserve"> (7) A Hévíz Város Önkormányzat 2024. évi költségvetéséről szóló 1/2024 (II.08.) önkormányzati rendelet 9. melléklete helyébe a 7. melléklet lép.</w:t>
      </w:r>
    </w:p>
    <w:p w14:paraId="72B01510" w14:textId="77777777" w:rsidR="00090AFB" w:rsidRDefault="00090AFB" w:rsidP="00090AFB">
      <w:pPr>
        <w:pStyle w:val="Szvegtrzs"/>
        <w:spacing w:after="240"/>
        <w:ind w:left="580" w:hanging="560"/>
        <w:jc w:val="both"/>
      </w:pPr>
      <w:r>
        <w:t>(8) A Hévíz Város Önkormányzat 2024. évi költségvetéséről szóló 1/2024 (II.08.) önkormányzati rendelet 10. melléklete helyébe a 8. melléklet lép.</w:t>
      </w:r>
    </w:p>
    <w:p w14:paraId="6824EA3D" w14:textId="77777777" w:rsidR="00090AFB" w:rsidRDefault="00090AFB" w:rsidP="00090AFB">
      <w:pPr>
        <w:pStyle w:val="Szvegtrzs"/>
        <w:spacing w:after="240"/>
        <w:ind w:left="580" w:hanging="560"/>
        <w:jc w:val="both"/>
      </w:pPr>
      <w:r>
        <w:t xml:space="preserve"> (9) A Hévíz Város Önkormányzat 2024. évi költségvetéséről szóló 1/2024 (II.08.) önkormányzati rendelet 12. melléklete helyébe a 9. melléklet lép.</w:t>
      </w:r>
    </w:p>
    <w:p w14:paraId="6B3B27DC" w14:textId="77777777" w:rsidR="00090AFB" w:rsidRDefault="00090AFB" w:rsidP="00090AFB">
      <w:pPr>
        <w:pStyle w:val="Szvegtrzs"/>
        <w:spacing w:after="240"/>
        <w:ind w:left="580" w:hanging="560"/>
        <w:jc w:val="both"/>
      </w:pPr>
      <w:r>
        <w:t xml:space="preserve"> (10) A Hévíz Város Önkormányzat 2024. évi költségvetéséről szóló 1/2024 (II.08.) önkormányzati rendelet 13. melléklete helyébe a 10. melléklet lép.</w:t>
      </w:r>
    </w:p>
    <w:p w14:paraId="57750CDF" w14:textId="77777777" w:rsidR="00090AFB" w:rsidRDefault="00090AFB" w:rsidP="00090AFB">
      <w:pPr>
        <w:pStyle w:val="Szvegtrzs"/>
        <w:spacing w:after="240"/>
        <w:ind w:left="580" w:hanging="560"/>
        <w:jc w:val="both"/>
      </w:pPr>
      <w:r>
        <w:t>(11) A Hévíz Város Önkormányzat 2024. évi költségvetéséről szóló 1/2024 (II.08.) önkormányzati rendelet 14. melléklete helyébe a 11. melléklet lép.</w:t>
      </w:r>
    </w:p>
    <w:p w14:paraId="407B9ADB" w14:textId="77777777" w:rsidR="00090AFB" w:rsidRDefault="00090AFB" w:rsidP="00090AFB">
      <w:pPr>
        <w:pStyle w:val="Szvegtrzs"/>
        <w:spacing w:after="240"/>
        <w:ind w:left="580" w:hanging="560"/>
        <w:jc w:val="both"/>
      </w:pPr>
      <w:r>
        <w:t xml:space="preserve"> (12) A Hévíz Város Önkormányzat 2024. évi költségvetéséről szóló 1/2024 (II.08.) önkormányzati rendelet 15. melléklete helyébe a 12. melléklet lép.</w:t>
      </w:r>
    </w:p>
    <w:p w14:paraId="60F0A736" w14:textId="77777777" w:rsidR="00090AFB" w:rsidRDefault="00090AFB" w:rsidP="00090AFB">
      <w:pPr>
        <w:pStyle w:val="Szvegtrzs"/>
        <w:spacing w:after="240"/>
        <w:ind w:left="580" w:hanging="560"/>
        <w:jc w:val="both"/>
      </w:pPr>
      <w:r>
        <w:t xml:space="preserve"> (13) A Hévíz Város Önkormányzat 2024. évi költségvetéséről szóló 1/2024 (II.08.) önkormányzati rendelet 17. melléklete helyébe a 13. melléklet lép.</w:t>
      </w:r>
    </w:p>
    <w:p w14:paraId="0B4BB2CA" w14:textId="77777777" w:rsidR="00090AFB" w:rsidRDefault="00090AFB" w:rsidP="00090AFB">
      <w:pPr>
        <w:pStyle w:val="Szvegtrzs"/>
        <w:spacing w:after="240"/>
        <w:ind w:left="580" w:hanging="560"/>
        <w:jc w:val="both"/>
      </w:pPr>
      <w:r>
        <w:t>(14) A Hévíz Város Önkormányzat 2024. évi költségvetéséről szóló 1/2024 (II.08.) önkormányzati rendelet 18. melléklete helyébe a 14. melléklet lép.</w:t>
      </w:r>
    </w:p>
    <w:p w14:paraId="72169FA2" w14:textId="77777777" w:rsidR="00090AFB" w:rsidRDefault="00090AFB" w:rsidP="00090AFB">
      <w:pPr>
        <w:pStyle w:val="Szvegtrzs"/>
        <w:spacing w:after="240"/>
        <w:ind w:left="580" w:hanging="560"/>
        <w:jc w:val="both"/>
      </w:pPr>
    </w:p>
    <w:p w14:paraId="68F70927" w14:textId="77777777" w:rsidR="00090AFB" w:rsidRDefault="00090AFB" w:rsidP="00090AFB">
      <w:pPr>
        <w:pStyle w:val="Szvegtrzs"/>
        <w:spacing w:after="240"/>
        <w:ind w:left="580" w:hanging="560"/>
        <w:jc w:val="both"/>
      </w:pPr>
      <w:r>
        <w:t>(15) A Hévíz Város Önkormányzat 2024. évi költségvetéséről szóló 1/2024 (II.08.) önkormányzati rendelet 19. melléklete helyébe a 15. melléklet lép.</w:t>
      </w:r>
    </w:p>
    <w:p w14:paraId="68270E62" w14:textId="77777777" w:rsidR="00090AFB" w:rsidRDefault="00090AFB" w:rsidP="00090AFB">
      <w:pPr>
        <w:pStyle w:val="Szvegtrzs"/>
        <w:spacing w:after="240"/>
        <w:ind w:left="580" w:hanging="560"/>
        <w:jc w:val="both"/>
      </w:pPr>
      <w:r>
        <w:t xml:space="preserve"> (16) A Hévíz Város Önkormányzat 2024. évi költségvetéséről szóló 1/2024 (II.08.) önkormányzati rendelet 20. melléklete helyébe a 16. melléklet lép.</w:t>
      </w:r>
    </w:p>
    <w:p w14:paraId="3D5FB10D" w14:textId="77777777" w:rsidR="00090AFB" w:rsidRDefault="00090AFB" w:rsidP="00090AFB">
      <w:pPr>
        <w:pStyle w:val="Szvegtrzs"/>
        <w:spacing w:after="240"/>
        <w:ind w:left="580" w:hanging="560"/>
        <w:jc w:val="both"/>
      </w:pPr>
      <w:r>
        <w:t xml:space="preserve"> (17) A Hévíz Város Önkormányzat 2024. évi költségvetéséről szóló 1/2024 (II.08.) önkormányzati rendelet 21. melléklete helyébe a 17. melléklet lép.</w:t>
      </w:r>
    </w:p>
    <w:p w14:paraId="1B180555" w14:textId="77777777" w:rsidR="00090AFB" w:rsidRDefault="00090AFB" w:rsidP="00090AF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14:paraId="03915DE8" w14:textId="77777777" w:rsidR="00090AFB" w:rsidRDefault="00090AFB" w:rsidP="00090AFB">
      <w:pPr>
        <w:pStyle w:val="Szvegtrzs"/>
        <w:spacing w:after="0" w:line="240" w:lineRule="auto"/>
        <w:jc w:val="both"/>
      </w:pPr>
      <w:r>
        <w:t>Ez a rendelet 2024. november 29-én lép hatályba.</w:t>
      </w:r>
    </w:p>
    <w:p w14:paraId="7ACC4074" w14:textId="77777777" w:rsidR="00090AFB" w:rsidRDefault="00090AFB" w:rsidP="00090AFB">
      <w:pPr>
        <w:pStyle w:val="Szvegtrzs"/>
        <w:spacing w:after="0" w:line="240" w:lineRule="auto"/>
        <w:jc w:val="both"/>
      </w:pPr>
    </w:p>
    <w:p w14:paraId="1D11592D" w14:textId="77777777" w:rsidR="00B742B0" w:rsidRPr="000A02E7" w:rsidRDefault="00B742B0">
      <w:pPr>
        <w:pStyle w:val="Szvegtrzs"/>
        <w:spacing w:after="0" w:line="240" w:lineRule="auto"/>
        <w:jc w:val="both"/>
      </w:pPr>
      <w:bookmarkStart w:id="2" w:name="_GoBack"/>
      <w:bookmarkEnd w:id="2"/>
    </w:p>
    <w:p w14:paraId="3D96CD45" w14:textId="77777777" w:rsidR="00B742B0" w:rsidRPr="000A02E7" w:rsidRDefault="00B742B0">
      <w:pPr>
        <w:pStyle w:val="Szvegtrzs"/>
        <w:spacing w:after="0" w:line="240" w:lineRule="auto"/>
        <w:jc w:val="both"/>
      </w:pPr>
    </w:p>
    <w:p w14:paraId="5D4D9333" w14:textId="77777777" w:rsidR="00B742B0" w:rsidRPr="000A02E7" w:rsidRDefault="00B742B0">
      <w:pPr>
        <w:pStyle w:val="Szvegtrzs"/>
        <w:spacing w:after="0" w:line="240" w:lineRule="auto"/>
        <w:jc w:val="both"/>
      </w:pPr>
    </w:p>
    <w:p w14:paraId="04150225" w14:textId="3BAE126F" w:rsidR="00B742B0" w:rsidRPr="000A02E7" w:rsidRDefault="00B742B0">
      <w:pPr>
        <w:pStyle w:val="Szvegtrzs"/>
        <w:spacing w:after="0" w:line="240" w:lineRule="auto"/>
        <w:jc w:val="both"/>
      </w:pPr>
      <w:r w:rsidRPr="000A02E7">
        <w:tab/>
      </w:r>
      <w:r w:rsidRPr="000A02E7">
        <w:tab/>
        <w:t xml:space="preserve">  dr. Tüske Róbert</w:t>
      </w:r>
      <w:r w:rsidRPr="000A02E7">
        <w:tab/>
      </w:r>
      <w:r w:rsidRPr="000A02E7">
        <w:tab/>
      </w:r>
      <w:r w:rsidRPr="000A02E7">
        <w:tab/>
      </w:r>
      <w:r w:rsidRPr="000A02E7">
        <w:tab/>
      </w:r>
      <w:r w:rsidRPr="000A02E7">
        <w:tab/>
      </w:r>
      <w:r w:rsidR="00DB5C87">
        <w:t>Naszádos Péter</w:t>
      </w:r>
    </w:p>
    <w:p w14:paraId="34FFE729" w14:textId="2F0C533A" w:rsidR="006929D1" w:rsidRDefault="00B742B0" w:rsidP="000A02E7">
      <w:pPr>
        <w:pStyle w:val="Szvegtrzs"/>
        <w:spacing w:after="0" w:line="240" w:lineRule="auto"/>
        <w:jc w:val="both"/>
      </w:pPr>
      <w:r>
        <w:tab/>
      </w:r>
      <w:r>
        <w:tab/>
      </w:r>
      <w:r>
        <w:tab/>
        <w:t>jegyző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B5C87">
        <w:t xml:space="preserve">   </w:t>
      </w:r>
      <w:r>
        <w:t>polgármester</w:t>
      </w:r>
      <w:r w:rsidR="00552F60">
        <w:t> </w:t>
      </w:r>
    </w:p>
    <w:sectPr w:rsidR="006929D1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D3A8BA" w14:textId="77777777" w:rsidR="00E358A7" w:rsidRDefault="00E358A7">
      <w:r>
        <w:separator/>
      </w:r>
    </w:p>
  </w:endnote>
  <w:endnote w:type="continuationSeparator" w:id="0">
    <w:p w14:paraId="047CA6DF" w14:textId="77777777" w:rsidR="00E358A7" w:rsidRDefault="00E35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F8FD79" w14:textId="77777777" w:rsidR="006929D1" w:rsidRDefault="00552F6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D98D96" w14:textId="77777777" w:rsidR="00E358A7" w:rsidRDefault="00E358A7">
      <w:r>
        <w:separator/>
      </w:r>
    </w:p>
  </w:footnote>
  <w:footnote w:type="continuationSeparator" w:id="0">
    <w:p w14:paraId="14387191" w14:textId="77777777" w:rsidR="00E358A7" w:rsidRDefault="00E358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0109D6"/>
    <w:multiLevelType w:val="multilevel"/>
    <w:tmpl w:val="0EC4F45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29D1"/>
    <w:rsid w:val="0009067D"/>
    <w:rsid w:val="00090AFB"/>
    <w:rsid w:val="000A02E7"/>
    <w:rsid w:val="00126BC4"/>
    <w:rsid w:val="00126C9A"/>
    <w:rsid w:val="001D1492"/>
    <w:rsid w:val="00253029"/>
    <w:rsid w:val="002F2B04"/>
    <w:rsid w:val="0033282E"/>
    <w:rsid w:val="00552F60"/>
    <w:rsid w:val="00556C48"/>
    <w:rsid w:val="00675ED9"/>
    <w:rsid w:val="006929D1"/>
    <w:rsid w:val="00725AE3"/>
    <w:rsid w:val="007C1336"/>
    <w:rsid w:val="00826805"/>
    <w:rsid w:val="00901A65"/>
    <w:rsid w:val="009A13A4"/>
    <w:rsid w:val="00A86156"/>
    <w:rsid w:val="00AC43AE"/>
    <w:rsid w:val="00B123C8"/>
    <w:rsid w:val="00B20409"/>
    <w:rsid w:val="00B742B0"/>
    <w:rsid w:val="00BA4371"/>
    <w:rsid w:val="00BF0B38"/>
    <w:rsid w:val="00C0543D"/>
    <w:rsid w:val="00C12386"/>
    <w:rsid w:val="00C272D0"/>
    <w:rsid w:val="00C369AA"/>
    <w:rsid w:val="00CD37E1"/>
    <w:rsid w:val="00CE1D17"/>
    <w:rsid w:val="00DB5C87"/>
    <w:rsid w:val="00E358A7"/>
    <w:rsid w:val="00E41C64"/>
    <w:rsid w:val="00E44BFD"/>
    <w:rsid w:val="00F018F3"/>
    <w:rsid w:val="00FB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DDD44"/>
  <w15:docId w15:val="{396D42EC-B8BA-4075-8867-1C39696E8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369AA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369AA"/>
    <w:rPr>
      <w:rFonts w:ascii="Segoe UI" w:hAnsi="Segoe UI" w:cs="Mangal"/>
      <w:sz w:val="18"/>
      <w:szCs w:val="16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85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920</Words>
  <Characters>6352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Lajkó Erzsébet Márta</dc:creator>
  <dc:description/>
  <cp:lastModifiedBy>Bertalan Linda</cp:lastModifiedBy>
  <cp:revision>6</cp:revision>
  <cp:lastPrinted>2022-02-17T09:57:00Z</cp:lastPrinted>
  <dcterms:created xsi:type="dcterms:W3CDTF">2024-11-18T07:51:00Z</dcterms:created>
  <dcterms:modified xsi:type="dcterms:W3CDTF">2024-11-22T08:53:00Z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